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43D8C9" w14:textId="77777777" w:rsidR="00BC454F" w:rsidRDefault="00BC454F" w:rsidP="00BC454F"/>
    <w:p w14:paraId="7AC9F6F3" w14:textId="77777777" w:rsidR="00BC454F" w:rsidRDefault="00BC454F" w:rsidP="00BC454F"/>
    <w:p w14:paraId="1B2F1814" w14:textId="7B6D80B1" w:rsidR="00BC454F" w:rsidRDefault="00BC454F" w:rsidP="00BC454F">
      <w:r>
        <w:t xml:space="preserve">The submission of this supplemental form is required for any agencies who are applying for a </w:t>
      </w:r>
      <w:r w:rsidRPr="00937FC3">
        <w:rPr>
          <w:b/>
          <w:bCs/>
          <w:i/>
          <w:iCs/>
        </w:rPr>
        <w:t>new project</w:t>
      </w:r>
      <w:r>
        <w:t xml:space="preserve"> and who want to be considered for the Domestic Violence (DV) Bonus funds. Some quick notes:</w:t>
      </w:r>
    </w:p>
    <w:p w14:paraId="5E848EDD" w14:textId="465FC155" w:rsidR="00BC454F" w:rsidRDefault="00937FC3" w:rsidP="00BC454F">
      <w:pPr>
        <w:pStyle w:val="ListParagraph"/>
        <w:numPr>
          <w:ilvl w:val="0"/>
          <w:numId w:val="7"/>
        </w:numPr>
      </w:pPr>
      <w:r w:rsidRPr="002A0B52">
        <w:t xml:space="preserve">The </w:t>
      </w:r>
      <w:hyperlink r:id="rId10" w:history="1">
        <w:r w:rsidRPr="002A0B52">
          <w:rPr>
            <w:rStyle w:val="Hyperlink"/>
          </w:rPr>
          <w:t>FY2</w:t>
        </w:r>
        <w:r w:rsidR="00EE5719">
          <w:rPr>
            <w:rStyle w:val="Hyperlink"/>
          </w:rPr>
          <w:t>3</w:t>
        </w:r>
        <w:r w:rsidRPr="002A0B52">
          <w:rPr>
            <w:rStyle w:val="Hyperlink"/>
          </w:rPr>
          <w:t xml:space="preserve"> </w:t>
        </w:r>
        <w:r w:rsidR="00BC454F" w:rsidRPr="002A0B52">
          <w:rPr>
            <w:rStyle w:val="Hyperlink"/>
          </w:rPr>
          <w:t xml:space="preserve">HUD </w:t>
        </w:r>
        <w:r w:rsidRPr="002A0B52">
          <w:rPr>
            <w:rStyle w:val="Hyperlink"/>
          </w:rPr>
          <w:t>CoC Program NOFO</w:t>
        </w:r>
      </w:hyperlink>
      <w:r>
        <w:t xml:space="preserve"> includes information on </w:t>
      </w:r>
      <w:r w:rsidR="00BC454F">
        <w:t>DV Bonus funds.</w:t>
      </w:r>
      <w:r>
        <w:t xml:space="preserve"> Please review the NOFO in its entirety for more details about new projects for DV Bonus funds. </w:t>
      </w:r>
    </w:p>
    <w:p w14:paraId="68943F52" w14:textId="09F5C37F" w:rsidR="00BC454F" w:rsidRDefault="00BC454F" w:rsidP="00BC454F">
      <w:pPr>
        <w:pStyle w:val="ListParagraph"/>
        <w:numPr>
          <w:ilvl w:val="0"/>
          <w:numId w:val="7"/>
        </w:numPr>
      </w:pPr>
      <w:r>
        <w:t xml:space="preserve">The Atlanta Continuum of Care is eligible to submit </w:t>
      </w:r>
      <w:r w:rsidR="00C81F98">
        <w:t xml:space="preserve">DV </w:t>
      </w:r>
      <w:r>
        <w:t xml:space="preserve">projects totaling up to </w:t>
      </w:r>
      <w:r w:rsidR="00EE5719" w:rsidRPr="00EE5719">
        <w:rPr>
          <w:rFonts w:eastAsia="Times New Roman"/>
          <w:b/>
          <w:bCs/>
          <w:color w:val="FF0000"/>
          <w:highlight w:val="yellow"/>
        </w:rPr>
        <w:t>$1,097,247</w:t>
      </w:r>
      <w:r w:rsidRPr="00C81F98">
        <w:rPr>
          <w:highlight w:val="yellow"/>
        </w:rPr>
        <w:t>.</w:t>
      </w:r>
    </w:p>
    <w:p w14:paraId="02E27ED4" w14:textId="70887C82" w:rsidR="00BC454F" w:rsidRPr="007F6AD1" w:rsidRDefault="00BC454F" w:rsidP="00BC454F">
      <w:pPr>
        <w:pStyle w:val="ListParagraph"/>
        <w:numPr>
          <w:ilvl w:val="0"/>
          <w:numId w:val="7"/>
        </w:numPr>
      </w:pPr>
      <w:r w:rsidRPr="007F6AD1">
        <w:t xml:space="preserve">The </w:t>
      </w:r>
      <w:r w:rsidR="00937FC3" w:rsidRPr="007F6AD1">
        <w:t xml:space="preserve">Atlanta </w:t>
      </w:r>
      <w:r w:rsidRPr="007F6AD1">
        <w:t xml:space="preserve">CoC is accepting applications for </w:t>
      </w:r>
      <w:r w:rsidR="007F6AD1" w:rsidRPr="007F6AD1">
        <w:t xml:space="preserve">DV Bonus Funds in accordance with the </w:t>
      </w:r>
      <w:r w:rsidR="007F6AD1" w:rsidRPr="00EE5719">
        <w:t>FY2</w:t>
      </w:r>
      <w:r w:rsidR="00EE5719" w:rsidRPr="00EE5719">
        <w:t>3</w:t>
      </w:r>
      <w:r w:rsidR="007F6AD1" w:rsidRPr="00EE5719">
        <w:t xml:space="preserve"> local competition policy</w:t>
      </w:r>
      <w:r w:rsidRPr="007F6AD1">
        <w:t>.</w:t>
      </w:r>
      <w:r w:rsidR="007F6AD1">
        <w:t xml:space="preserve"> Please review the policy to determine priorities.</w:t>
      </w:r>
    </w:p>
    <w:p w14:paraId="0DC4BF5D" w14:textId="220B7468" w:rsidR="00BC454F" w:rsidRDefault="00BC454F" w:rsidP="00BC454F">
      <w:pPr>
        <w:pStyle w:val="ListParagraph"/>
        <w:numPr>
          <w:ilvl w:val="0"/>
          <w:numId w:val="7"/>
        </w:numPr>
      </w:pPr>
      <w:r>
        <w:t xml:space="preserve">If </w:t>
      </w:r>
      <w:r w:rsidR="00937FC3">
        <w:t xml:space="preserve">a </w:t>
      </w:r>
      <w:r>
        <w:t>need is determined, Partners for HOME</w:t>
      </w:r>
      <w:r w:rsidR="00C81F98">
        <w:t xml:space="preserve"> </w:t>
      </w:r>
      <w:r>
        <w:t>will submit a project for DV</w:t>
      </w:r>
      <w:r w:rsidR="00937FC3">
        <w:t>-</w:t>
      </w:r>
      <w:r>
        <w:t xml:space="preserve">specific </w:t>
      </w:r>
      <w:r w:rsidR="00C81F98">
        <w:t xml:space="preserve">project </w:t>
      </w:r>
      <w:r>
        <w:t xml:space="preserve">with the intention of subcontracting </w:t>
      </w:r>
      <w:r w:rsidR="00396298">
        <w:t>funds if awarded</w:t>
      </w:r>
      <w:r>
        <w:t>.</w:t>
      </w:r>
    </w:p>
    <w:p w14:paraId="60ED20AA" w14:textId="77777777" w:rsidR="00BC454F" w:rsidRDefault="00BC454F" w:rsidP="00BC454F">
      <w:pPr>
        <w:pStyle w:val="ListParagraph"/>
        <w:numPr>
          <w:ilvl w:val="0"/>
          <w:numId w:val="7"/>
        </w:numPr>
      </w:pPr>
      <w:r>
        <w:t>HUD will assign a point value to the projects that are submitted as DV Bonus projects by combining the CoC application score and responses to the DV Bonus specific questions</w:t>
      </w:r>
    </w:p>
    <w:p w14:paraId="013F9F5C" w14:textId="77777777" w:rsidR="00BC454F" w:rsidRDefault="00BC454F" w:rsidP="00BC454F">
      <w:pPr>
        <w:pStyle w:val="ListParagraph"/>
        <w:numPr>
          <w:ilvl w:val="0"/>
          <w:numId w:val="7"/>
        </w:numPr>
      </w:pPr>
      <w:r>
        <w:t>If a project that the CoC submits to HUD as a DV Bonus project is selected for the funding, it will be removed from the main priority listing that the CoC submitted. But, if the project is not selected by HUD for the DV Bonus funding, it will remain in the main priority listing, still eligible to be funded as a new project.</w:t>
      </w:r>
    </w:p>
    <w:p w14:paraId="77A21896" w14:textId="459CBDDB" w:rsidR="00BC454F" w:rsidRDefault="00890CC3" w:rsidP="00BC454F">
      <w:pPr>
        <w:pStyle w:val="ListParagraph"/>
        <w:numPr>
          <w:ilvl w:val="0"/>
          <w:numId w:val="7"/>
        </w:numPr>
      </w:pPr>
      <w:r>
        <w:t>Applying</w:t>
      </w:r>
      <w:r w:rsidR="00BC454F">
        <w:t xml:space="preserve"> for DV Bonus does not guarantee it will be included either as a DV Bonus project or as a regular new project.</w:t>
      </w:r>
    </w:p>
    <w:p w14:paraId="4D97272D" w14:textId="77777777" w:rsidR="00BC454F" w:rsidRDefault="00BC454F" w:rsidP="00BC454F">
      <w:pPr>
        <w:pStyle w:val="ListParagraph"/>
        <w:numPr>
          <w:ilvl w:val="1"/>
          <w:numId w:val="7"/>
        </w:numPr>
      </w:pPr>
      <w:r>
        <w:t>The Rank and Review Committee will review and score all projects submitted as DV Bonus projects as a new project but will also score and rank on the questions included in this document.</w:t>
      </w:r>
    </w:p>
    <w:p w14:paraId="60AE734A" w14:textId="6F8D7E3F" w:rsidR="00BC454F" w:rsidRDefault="00BC454F" w:rsidP="00BC454F">
      <w:pPr>
        <w:pStyle w:val="ListParagraph"/>
        <w:numPr>
          <w:ilvl w:val="1"/>
          <w:numId w:val="7"/>
        </w:numPr>
      </w:pPr>
      <w:r>
        <w:t>They will determine, based on the strength and scores of the application and based on the overall CoC need</w:t>
      </w:r>
      <w:r w:rsidR="00583DDB">
        <w:t xml:space="preserve"> </w:t>
      </w:r>
      <w:r>
        <w:t>which, if any, projects will be submitted for the DV Bonus and where they will be ranked.</w:t>
      </w:r>
    </w:p>
    <w:p w14:paraId="01CA20D7" w14:textId="5ECB3ECD" w:rsidR="00BC454F" w:rsidRDefault="00BC454F" w:rsidP="00BC454F">
      <w:r>
        <w:t xml:space="preserve">Please be specific </w:t>
      </w:r>
      <w:r w:rsidR="00937FC3">
        <w:t xml:space="preserve">and </w:t>
      </w:r>
      <w:r>
        <w:t xml:space="preserve">succinct in your responses to these questions. </w:t>
      </w:r>
      <w:r w:rsidR="00890CC3">
        <w:t>P</w:t>
      </w:r>
      <w:r>
        <w:t>lease try to limit responses to about 2,000 characters.</w:t>
      </w:r>
    </w:p>
    <w:p w14:paraId="25819220" w14:textId="12873753" w:rsidR="00BC454F" w:rsidRDefault="00BC454F" w:rsidP="00BC454F">
      <w:r>
        <w:t>A new project application, this supplemental form</w:t>
      </w:r>
      <w:r w:rsidR="00937FC3">
        <w:t xml:space="preserve"> and additional attachments must be submitted by </w:t>
      </w:r>
      <w:r w:rsidR="00C81F98" w:rsidRPr="007F6AD1">
        <w:rPr>
          <w:color w:val="FF0000"/>
        </w:rPr>
        <w:t>August 2</w:t>
      </w:r>
      <w:r w:rsidR="00EE5719">
        <w:rPr>
          <w:color w:val="FF0000"/>
        </w:rPr>
        <w:t>2</w:t>
      </w:r>
      <w:r w:rsidR="00C81F98" w:rsidRPr="007F6AD1">
        <w:rPr>
          <w:color w:val="FF0000"/>
        </w:rPr>
        <w:t>, 202</w:t>
      </w:r>
      <w:r w:rsidR="00EE5719">
        <w:rPr>
          <w:color w:val="FF0000"/>
        </w:rPr>
        <w:t>3</w:t>
      </w:r>
      <w:r w:rsidRPr="007F6AD1">
        <w:rPr>
          <w:color w:val="FF0000"/>
        </w:rPr>
        <w:t xml:space="preserve"> at noon</w:t>
      </w:r>
      <w:r w:rsidR="00937FC3" w:rsidRPr="007F6AD1">
        <w:rPr>
          <w:color w:val="FF0000"/>
        </w:rPr>
        <w:t xml:space="preserve"> </w:t>
      </w:r>
      <w:r w:rsidR="00937FC3">
        <w:t>for consideration</w:t>
      </w:r>
      <w:r>
        <w:t xml:space="preserve">. </w:t>
      </w:r>
      <w:r w:rsidRPr="00937FC3">
        <w:rPr>
          <w:b/>
          <w:bCs/>
        </w:rPr>
        <w:t>Failure to submit</w:t>
      </w:r>
      <w:r w:rsidR="00937FC3" w:rsidRPr="00937FC3">
        <w:rPr>
          <w:b/>
          <w:bCs/>
        </w:rPr>
        <w:t xml:space="preserve"> on time</w:t>
      </w:r>
      <w:r w:rsidRPr="00937FC3">
        <w:rPr>
          <w:b/>
          <w:bCs/>
        </w:rPr>
        <w:t xml:space="preserve"> </w:t>
      </w:r>
      <w:r w:rsidR="00937FC3" w:rsidRPr="00937FC3">
        <w:rPr>
          <w:b/>
          <w:bCs/>
        </w:rPr>
        <w:t>will</w:t>
      </w:r>
      <w:r w:rsidRPr="00937FC3">
        <w:rPr>
          <w:b/>
          <w:bCs/>
        </w:rPr>
        <w:t xml:space="preserve"> exclude an application from being considered for the DV Bonus</w:t>
      </w:r>
      <w:r>
        <w:t>.</w:t>
      </w:r>
    </w:p>
    <w:p w14:paraId="6605B02B" w14:textId="017C88DB" w:rsidR="00BC454F" w:rsidRDefault="00937FC3" w:rsidP="00BC454F">
      <w:r>
        <w:t>Please</w:t>
      </w:r>
      <w:r w:rsidR="00BC454F">
        <w:t xml:space="preserve"> insert your responses into this document</w:t>
      </w:r>
      <w:r>
        <w:t xml:space="preserve"> and </w:t>
      </w:r>
      <w:r w:rsidR="00C81F98">
        <w:t xml:space="preserve">upload with your local competition application by </w:t>
      </w:r>
      <w:r w:rsidR="00C81F98" w:rsidRPr="007F6AD1">
        <w:rPr>
          <w:color w:val="FF0000"/>
        </w:rPr>
        <w:t>August 2</w:t>
      </w:r>
      <w:r w:rsidR="00EE5719">
        <w:rPr>
          <w:color w:val="FF0000"/>
        </w:rPr>
        <w:t>2</w:t>
      </w:r>
      <w:r w:rsidR="00C81F98" w:rsidRPr="007F6AD1">
        <w:rPr>
          <w:color w:val="FF0000"/>
        </w:rPr>
        <w:t>, 202</w:t>
      </w:r>
      <w:r w:rsidR="00EE5719">
        <w:rPr>
          <w:color w:val="FF0000"/>
        </w:rPr>
        <w:t>3</w:t>
      </w:r>
      <w:r w:rsidR="00890CC3">
        <w:t>.</w:t>
      </w:r>
    </w:p>
    <w:p w14:paraId="60FE68FF" w14:textId="77777777" w:rsidR="00937FC3" w:rsidRDefault="00937FC3">
      <w:r>
        <w:br w:type="page"/>
      </w:r>
    </w:p>
    <w:p w14:paraId="26651189" w14:textId="77777777" w:rsidR="00937FC3" w:rsidRDefault="00937FC3" w:rsidP="00BC454F"/>
    <w:p w14:paraId="56F768E0" w14:textId="77777777" w:rsidR="00937FC3" w:rsidRDefault="00937FC3" w:rsidP="00BC454F"/>
    <w:p w14:paraId="55FDC112" w14:textId="74C04B5E" w:rsidR="00396298" w:rsidRPr="00396298" w:rsidRDefault="00BC454F" w:rsidP="00396298">
      <w:pPr>
        <w:rPr>
          <w:b/>
          <w:bCs/>
        </w:rPr>
      </w:pPr>
      <w:r w:rsidRPr="00396298">
        <w:rPr>
          <w:b/>
          <w:bCs/>
        </w:rPr>
        <w:t>Organization Name:</w:t>
      </w:r>
      <w:r w:rsidR="00B04DA6">
        <w:rPr>
          <w:b/>
          <w:bCs/>
        </w:rPr>
        <w:tab/>
      </w:r>
      <w:r w:rsidR="00B04DA6">
        <w:rPr>
          <w:b/>
          <w:bCs/>
        </w:rPr>
        <w:tab/>
      </w:r>
      <w:r w:rsidR="00B04DA6">
        <w:rPr>
          <w:b/>
          <w:bCs/>
        </w:rPr>
        <w:tab/>
      </w:r>
      <w:r w:rsidR="00B04DA6">
        <w:rPr>
          <w:b/>
          <w:bCs/>
        </w:rPr>
        <w:tab/>
      </w:r>
      <w:r w:rsidR="00B04DA6">
        <w:rPr>
          <w:b/>
          <w:bCs/>
        </w:rPr>
        <w:tab/>
      </w:r>
      <w:r w:rsidRPr="00396298">
        <w:rPr>
          <w:b/>
          <w:bCs/>
        </w:rPr>
        <w:t>Proposed Project Name:</w:t>
      </w:r>
    </w:p>
    <w:p w14:paraId="51989194" w14:textId="77777777" w:rsidR="00396298" w:rsidRPr="00396298" w:rsidRDefault="00396298" w:rsidP="00396298">
      <w:pPr>
        <w:pStyle w:val="ListParagraph"/>
        <w:ind w:left="360"/>
        <w:rPr>
          <w:rStyle w:val="normaltextrun"/>
          <w:b/>
          <w:bCs/>
        </w:rPr>
      </w:pPr>
    </w:p>
    <w:p w14:paraId="6303A723" w14:textId="7BDBFEC2" w:rsidR="00396298" w:rsidRPr="002A0B52" w:rsidRDefault="002A0B52" w:rsidP="002A0B52">
      <w:pPr>
        <w:rPr>
          <w:rStyle w:val="normaltextrun"/>
        </w:rPr>
      </w:pPr>
      <w:r w:rsidRPr="002A0B52">
        <w:rPr>
          <w:rStyle w:val="normaltextrun"/>
          <w:b/>
          <w:bCs/>
        </w:rPr>
        <w:t>1.</w:t>
      </w:r>
      <w:r>
        <w:rPr>
          <w:rStyle w:val="normaltextrun"/>
          <w:b/>
          <w:bCs/>
        </w:rPr>
        <w:t xml:space="preserve"> </w:t>
      </w:r>
      <w:r w:rsidR="00396298" w:rsidRPr="002A0B52">
        <w:rPr>
          <w:rStyle w:val="normaltextrun"/>
        </w:rPr>
        <w:t xml:space="preserve">Describe the </w:t>
      </w:r>
      <w:r w:rsidRPr="002A0B52">
        <w:rPr>
          <w:rStyle w:val="normaltextrun"/>
        </w:rPr>
        <w:t>number</w:t>
      </w:r>
      <w:r w:rsidR="00396298" w:rsidRPr="002A0B52">
        <w:rPr>
          <w:rStyle w:val="normaltextrun"/>
        </w:rPr>
        <w:t xml:space="preserve"> of hous</w:t>
      </w:r>
      <w:r w:rsidRPr="002A0B52">
        <w:rPr>
          <w:rStyle w:val="normaltextrun"/>
        </w:rPr>
        <w:t>ing</w:t>
      </w:r>
      <w:r w:rsidR="00396298" w:rsidRPr="002A0B52">
        <w:rPr>
          <w:rStyle w:val="normaltextrun"/>
        </w:rPr>
        <w:t xml:space="preserve"> placements and housing retention </w:t>
      </w:r>
      <w:r w:rsidR="00B04DA6" w:rsidRPr="002A0B52">
        <w:rPr>
          <w:rStyle w:val="normaltextrun"/>
        </w:rPr>
        <w:t xml:space="preserve">for survivors of domestic violence </w:t>
      </w:r>
      <w:r w:rsidR="00396298" w:rsidRPr="002A0B52">
        <w:rPr>
          <w:rStyle w:val="normaltextrun"/>
        </w:rPr>
        <w:t xml:space="preserve">proposed by your project. </w:t>
      </w:r>
      <w:r w:rsidR="00B04DA6" w:rsidRPr="002A0B52">
        <w:rPr>
          <w:rStyle w:val="normaltextrun"/>
        </w:rPr>
        <w:t>How did the agency determine the need for this project?</w:t>
      </w:r>
    </w:p>
    <w:p w14:paraId="2B1D1CDC" w14:textId="77777777" w:rsidR="00396298" w:rsidRDefault="00396298" w:rsidP="00396298">
      <w:pPr>
        <w:pStyle w:val="ListParagraph"/>
        <w:ind w:left="360"/>
        <w:rPr>
          <w:rStyle w:val="normaltextrun"/>
          <w:b/>
          <w:bCs/>
        </w:rPr>
      </w:pPr>
    </w:p>
    <w:p w14:paraId="56ABA867" w14:textId="50B98137" w:rsidR="00396298" w:rsidRPr="00396298" w:rsidRDefault="002A0B52" w:rsidP="00396298">
      <w:pPr>
        <w:rPr>
          <w:rStyle w:val="normaltextrun"/>
          <w:b/>
          <w:bCs/>
        </w:rPr>
      </w:pPr>
      <w:r>
        <w:rPr>
          <w:rStyle w:val="normaltextrun"/>
          <w:b/>
          <w:bCs/>
        </w:rPr>
        <w:t xml:space="preserve">2. </w:t>
      </w:r>
      <w:r w:rsidR="00396298" w:rsidRPr="002A0B52">
        <w:rPr>
          <w:rStyle w:val="normaltextrun"/>
        </w:rPr>
        <w:t>Describe how your project will:</w:t>
      </w:r>
    </w:p>
    <w:p w14:paraId="031FB0AF" w14:textId="77777777" w:rsidR="00396298" w:rsidRPr="00396298" w:rsidRDefault="00C81F98" w:rsidP="00396298">
      <w:pPr>
        <w:pStyle w:val="ListParagraph"/>
        <w:numPr>
          <w:ilvl w:val="0"/>
          <w:numId w:val="43"/>
        </w:numPr>
        <w:rPr>
          <w:rStyle w:val="eop"/>
          <w:b/>
          <w:bCs/>
        </w:rPr>
      </w:pPr>
      <w:r w:rsidRPr="00F73FDF">
        <w:rPr>
          <w:rStyle w:val="normaltextrun"/>
        </w:rPr>
        <w:t xml:space="preserve">ensure DV survivors experiencing homelessness </w:t>
      </w:r>
      <w:r w:rsidR="00396298">
        <w:rPr>
          <w:rStyle w:val="normaltextrun"/>
        </w:rPr>
        <w:t>are</w:t>
      </w:r>
      <w:r w:rsidRPr="00F73FDF">
        <w:rPr>
          <w:rStyle w:val="normaltextrun"/>
        </w:rPr>
        <w:t xml:space="preserve"> assisted to quickly move into safe affordable housing; </w:t>
      </w:r>
      <w:r w:rsidRPr="00F73FDF">
        <w:rPr>
          <w:rStyle w:val="eop"/>
        </w:rPr>
        <w:t> </w:t>
      </w:r>
    </w:p>
    <w:p w14:paraId="1353D38C" w14:textId="77777777" w:rsidR="00396298" w:rsidRPr="00396298" w:rsidRDefault="00C81F98" w:rsidP="00396298">
      <w:pPr>
        <w:pStyle w:val="ListParagraph"/>
        <w:numPr>
          <w:ilvl w:val="0"/>
          <w:numId w:val="43"/>
        </w:numPr>
        <w:rPr>
          <w:rStyle w:val="eop"/>
          <w:b/>
          <w:bCs/>
        </w:rPr>
      </w:pPr>
      <w:r w:rsidRPr="00F73FDF">
        <w:rPr>
          <w:rStyle w:val="normaltextrun"/>
        </w:rPr>
        <w:t>prioritize survivors</w:t>
      </w:r>
      <w:r w:rsidR="00396298">
        <w:rPr>
          <w:rStyle w:val="normaltextrun"/>
        </w:rPr>
        <w:t xml:space="preserve"> using </w:t>
      </w:r>
      <w:r w:rsidRPr="00F73FDF">
        <w:rPr>
          <w:rStyle w:val="normaltextrun"/>
        </w:rPr>
        <w:t>Coordinated Entry, prioritization list, CoC’s emergency transfer plan, etc.; </w:t>
      </w:r>
      <w:r w:rsidRPr="00F73FDF">
        <w:rPr>
          <w:rStyle w:val="eop"/>
        </w:rPr>
        <w:t> </w:t>
      </w:r>
    </w:p>
    <w:p w14:paraId="0A65B374" w14:textId="77777777" w:rsidR="00396298" w:rsidRPr="00396298" w:rsidRDefault="00C81F98" w:rsidP="00396298">
      <w:pPr>
        <w:pStyle w:val="ListParagraph"/>
        <w:numPr>
          <w:ilvl w:val="0"/>
          <w:numId w:val="43"/>
        </w:numPr>
        <w:rPr>
          <w:rStyle w:val="eop"/>
          <w:b/>
          <w:bCs/>
        </w:rPr>
      </w:pPr>
      <w:r w:rsidRPr="00F73FDF">
        <w:rPr>
          <w:rStyle w:val="normaltextrun"/>
        </w:rPr>
        <w:t>connect survivors to supportive services; and </w:t>
      </w:r>
      <w:r w:rsidRPr="00F73FDF">
        <w:rPr>
          <w:rStyle w:val="eop"/>
        </w:rPr>
        <w:t> </w:t>
      </w:r>
    </w:p>
    <w:p w14:paraId="6763412F" w14:textId="7AA22348" w:rsidR="00C81F98" w:rsidRPr="00396298" w:rsidRDefault="00C81F98" w:rsidP="00396298">
      <w:pPr>
        <w:pStyle w:val="ListParagraph"/>
        <w:numPr>
          <w:ilvl w:val="0"/>
          <w:numId w:val="43"/>
        </w:numPr>
        <w:rPr>
          <w:b/>
          <w:bCs/>
        </w:rPr>
      </w:pPr>
      <w:r w:rsidRPr="00F73FDF">
        <w:rPr>
          <w:rStyle w:val="normaltextrun"/>
        </w:rPr>
        <w:t>move clients from assisted housing to housing they could sustain–address housing stability after the housing subsidy ends.</w:t>
      </w:r>
      <w:r w:rsidRPr="00F73FDF">
        <w:rPr>
          <w:rStyle w:val="eop"/>
        </w:rPr>
        <w:t> </w:t>
      </w:r>
    </w:p>
    <w:p w14:paraId="0ED225BF" w14:textId="77777777" w:rsidR="00C81F98" w:rsidRDefault="00C81F98" w:rsidP="00C81F98">
      <w:pPr>
        <w:pStyle w:val="paragraph"/>
        <w:spacing w:before="0" w:beforeAutospacing="0" w:after="0" w:afterAutospacing="0"/>
        <w:textAlignment w:val="baseline"/>
        <w:rPr>
          <w:rStyle w:val="normaltextrun"/>
          <w:b/>
          <w:bCs/>
        </w:rPr>
      </w:pPr>
    </w:p>
    <w:p w14:paraId="5B51056E" w14:textId="49887198" w:rsidR="00C81F98" w:rsidRDefault="002A0B52" w:rsidP="00C81F98">
      <w:pPr>
        <w:pStyle w:val="paragraph"/>
        <w:spacing w:before="0" w:beforeAutospacing="0" w:after="0" w:afterAutospacing="0"/>
        <w:textAlignment w:val="baseline"/>
        <w:rPr>
          <w:rStyle w:val="normaltextrun"/>
          <w:b/>
          <w:bCs/>
        </w:rPr>
      </w:pPr>
      <w:r>
        <w:rPr>
          <w:rStyle w:val="normaltextrun"/>
          <w:b/>
          <w:bCs/>
        </w:rPr>
        <w:t xml:space="preserve">3. </w:t>
      </w:r>
      <w:r w:rsidR="00C81F98" w:rsidRPr="002A0B52">
        <w:rPr>
          <w:rStyle w:val="normaltextrun"/>
        </w:rPr>
        <w:t xml:space="preserve">Describe </w:t>
      </w:r>
      <w:r w:rsidR="00E44513" w:rsidRPr="002A0B52">
        <w:rPr>
          <w:rStyle w:val="normaltextrun"/>
        </w:rPr>
        <w:t xml:space="preserve">how your project will </w:t>
      </w:r>
      <w:r w:rsidR="00C81F98" w:rsidRPr="002A0B52">
        <w:rPr>
          <w:rStyle w:val="normaltextrun"/>
        </w:rPr>
        <w:t>ensur</w:t>
      </w:r>
      <w:r w:rsidR="00E44513" w:rsidRPr="002A0B52">
        <w:rPr>
          <w:rStyle w:val="normaltextrun"/>
        </w:rPr>
        <w:t>e</w:t>
      </w:r>
      <w:r w:rsidR="00C81F98" w:rsidRPr="002A0B52">
        <w:rPr>
          <w:rStyle w:val="normaltextrun"/>
        </w:rPr>
        <w:t xml:space="preserve"> the safety of </w:t>
      </w:r>
      <w:r w:rsidR="00B04DA6" w:rsidRPr="002A0B52">
        <w:rPr>
          <w:rStyle w:val="normaltextrun"/>
        </w:rPr>
        <w:t>survivors</w:t>
      </w:r>
      <w:r w:rsidR="00C81F98" w:rsidRPr="002A0B52">
        <w:rPr>
          <w:rStyle w:val="normaltextrun"/>
        </w:rPr>
        <w:t xml:space="preserve"> of domestic violence. Please include details </w:t>
      </w:r>
      <w:r w:rsidR="00E44513" w:rsidRPr="002A0B52">
        <w:rPr>
          <w:rStyle w:val="normaltextrun"/>
        </w:rPr>
        <w:t xml:space="preserve">for the </w:t>
      </w:r>
      <w:r w:rsidR="00C81F98" w:rsidRPr="002A0B52">
        <w:rPr>
          <w:rStyle w:val="normaltextrun"/>
        </w:rPr>
        <w:t>below:</w:t>
      </w:r>
      <w:r w:rsidR="00C81F98">
        <w:rPr>
          <w:rStyle w:val="normaltextrun"/>
          <w:b/>
          <w:bCs/>
        </w:rPr>
        <w:t xml:space="preserve"> </w:t>
      </w:r>
    </w:p>
    <w:p w14:paraId="65ABB20A" w14:textId="77777777" w:rsidR="00C81F98" w:rsidRDefault="00C81F98" w:rsidP="00C81F98">
      <w:pPr>
        <w:pStyle w:val="paragraph"/>
        <w:numPr>
          <w:ilvl w:val="0"/>
          <w:numId w:val="38"/>
        </w:numPr>
        <w:spacing w:before="0" w:beforeAutospacing="0" w:after="0" w:afterAutospacing="0"/>
        <w:textAlignment w:val="baseline"/>
        <w:rPr>
          <w:rFonts w:ascii="Yu Mincho" w:eastAsia="Yu Mincho" w:hAnsi="Yu Mincho"/>
        </w:rPr>
      </w:pPr>
      <w:r w:rsidRPr="00F73FDF">
        <w:rPr>
          <w:rStyle w:val="normaltextrun"/>
        </w:rPr>
        <w:t>training staff on safety planning; </w:t>
      </w:r>
      <w:r w:rsidRPr="00F73FDF">
        <w:rPr>
          <w:rStyle w:val="eop"/>
        </w:rPr>
        <w:t> </w:t>
      </w:r>
    </w:p>
    <w:p w14:paraId="40737865" w14:textId="77777777" w:rsidR="00C81F98" w:rsidRDefault="00C81F98" w:rsidP="00C81F98">
      <w:pPr>
        <w:pStyle w:val="paragraph"/>
        <w:numPr>
          <w:ilvl w:val="0"/>
          <w:numId w:val="38"/>
        </w:numPr>
        <w:spacing w:before="0" w:beforeAutospacing="0" w:after="0" w:afterAutospacing="0"/>
        <w:textAlignment w:val="baseline"/>
        <w:rPr>
          <w:rFonts w:ascii="Yu Mincho" w:eastAsia="Yu Mincho" w:hAnsi="Yu Mincho"/>
        </w:rPr>
      </w:pPr>
      <w:r w:rsidRPr="00F73FDF">
        <w:rPr>
          <w:rStyle w:val="normaltextrun"/>
        </w:rPr>
        <w:t>adjusting intake space to better ensure a private conversation; </w:t>
      </w:r>
      <w:r w:rsidRPr="00F73FDF">
        <w:rPr>
          <w:rStyle w:val="eop"/>
        </w:rPr>
        <w:t> </w:t>
      </w:r>
    </w:p>
    <w:p w14:paraId="6B202DC2" w14:textId="77777777" w:rsidR="00C81F98" w:rsidRDefault="00C81F98" w:rsidP="00C81F98">
      <w:pPr>
        <w:pStyle w:val="paragraph"/>
        <w:numPr>
          <w:ilvl w:val="0"/>
          <w:numId w:val="38"/>
        </w:numPr>
        <w:spacing w:before="0" w:beforeAutospacing="0" w:after="0" w:afterAutospacing="0"/>
        <w:textAlignment w:val="baseline"/>
        <w:rPr>
          <w:rFonts w:ascii="Yu Mincho" w:eastAsia="Yu Mincho" w:hAnsi="Yu Mincho"/>
        </w:rPr>
      </w:pPr>
      <w:r w:rsidRPr="00F73FDF">
        <w:rPr>
          <w:rStyle w:val="normaltextrun"/>
        </w:rPr>
        <w:t>conducting separate interviews/intake with each member of a couple; </w:t>
      </w:r>
      <w:r w:rsidRPr="00F73FDF">
        <w:rPr>
          <w:rStyle w:val="eop"/>
        </w:rPr>
        <w:t> </w:t>
      </w:r>
    </w:p>
    <w:p w14:paraId="4D410F33" w14:textId="77777777" w:rsidR="00E44513" w:rsidRDefault="00C81F98" w:rsidP="00E44513">
      <w:pPr>
        <w:pStyle w:val="paragraph"/>
        <w:numPr>
          <w:ilvl w:val="0"/>
          <w:numId w:val="38"/>
        </w:numPr>
        <w:spacing w:before="0" w:beforeAutospacing="0" w:after="0" w:afterAutospacing="0"/>
        <w:textAlignment w:val="baseline"/>
        <w:rPr>
          <w:rFonts w:ascii="Yu Mincho" w:eastAsia="Yu Mincho" w:hAnsi="Yu Mincho"/>
        </w:rPr>
      </w:pPr>
      <w:r w:rsidRPr="00F73FDF">
        <w:rPr>
          <w:rStyle w:val="normaltextrun"/>
        </w:rPr>
        <w:t>working with survivors to have them identify what is safe for them as it relates to scattered site units and/or rental assistance;</w:t>
      </w:r>
      <w:r w:rsidRPr="00F73FDF">
        <w:rPr>
          <w:rStyle w:val="eop"/>
        </w:rPr>
        <w:t> </w:t>
      </w:r>
    </w:p>
    <w:p w14:paraId="14D7B734" w14:textId="77777777" w:rsidR="00E44513" w:rsidRDefault="00C81F98" w:rsidP="00E44513">
      <w:pPr>
        <w:pStyle w:val="paragraph"/>
        <w:numPr>
          <w:ilvl w:val="0"/>
          <w:numId w:val="38"/>
        </w:numPr>
        <w:spacing w:before="0" w:beforeAutospacing="0" w:after="0" w:afterAutospacing="0"/>
        <w:textAlignment w:val="baseline"/>
        <w:rPr>
          <w:rFonts w:ascii="Yu Mincho" w:eastAsia="Yu Mincho" w:hAnsi="Yu Mincho"/>
        </w:rPr>
      </w:pPr>
      <w:r w:rsidRPr="00F73FDF">
        <w:rPr>
          <w:rStyle w:val="normaltextrun"/>
        </w:rPr>
        <w:t>maintaining bars on windows, fixing lights in the hallways, etc. for congregate living spaces operated by the applicant; and </w:t>
      </w:r>
      <w:r w:rsidRPr="00F73FDF">
        <w:rPr>
          <w:rStyle w:val="eop"/>
        </w:rPr>
        <w:t> </w:t>
      </w:r>
    </w:p>
    <w:p w14:paraId="559EC957" w14:textId="36592470" w:rsidR="00C81F98" w:rsidRPr="00E44513" w:rsidRDefault="00C81F98" w:rsidP="00E44513">
      <w:pPr>
        <w:pStyle w:val="paragraph"/>
        <w:numPr>
          <w:ilvl w:val="0"/>
          <w:numId w:val="38"/>
        </w:numPr>
        <w:spacing w:before="0" w:beforeAutospacing="0" w:after="0" w:afterAutospacing="0"/>
        <w:textAlignment w:val="baseline"/>
        <w:rPr>
          <w:rFonts w:ascii="Yu Mincho" w:eastAsia="Yu Mincho" w:hAnsi="Yu Mincho"/>
        </w:rPr>
      </w:pPr>
      <w:r w:rsidRPr="00F73FDF">
        <w:rPr>
          <w:rStyle w:val="normaltextrun"/>
        </w:rPr>
        <w:t>keeping the location confidential for dedicated units and/or congregate living spaces set aside solely for use by survivors.</w:t>
      </w:r>
      <w:r w:rsidRPr="00F73FDF">
        <w:rPr>
          <w:rStyle w:val="eop"/>
        </w:rPr>
        <w:t> </w:t>
      </w:r>
    </w:p>
    <w:p w14:paraId="70E2204B" w14:textId="77777777" w:rsidR="00E44513" w:rsidRDefault="00E44513" w:rsidP="00C81F98">
      <w:pPr>
        <w:pStyle w:val="paragraph"/>
        <w:spacing w:before="0" w:beforeAutospacing="0" w:after="0" w:afterAutospacing="0"/>
        <w:textAlignment w:val="baseline"/>
        <w:rPr>
          <w:rStyle w:val="normaltextrun"/>
          <w:b/>
          <w:bCs/>
        </w:rPr>
      </w:pPr>
    </w:p>
    <w:p w14:paraId="479EFCC0" w14:textId="7EFA9543" w:rsidR="00C81F98" w:rsidRPr="002A0B52" w:rsidRDefault="002A0B52" w:rsidP="00C81F98">
      <w:pPr>
        <w:pStyle w:val="paragraph"/>
        <w:spacing w:before="0" w:beforeAutospacing="0" w:after="0" w:afterAutospacing="0"/>
        <w:textAlignment w:val="baseline"/>
      </w:pPr>
      <w:r>
        <w:rPr>
          <w:rStyle w:val="normaltextrun"/>
          <w:b/>
          <w:bCs/>
        </w:rPr>
        <w:t xml:space="preserve">4. </w:t>
      </w:r>
      <w:r w:rsidR="00E44513" w:rsidRPr="002A0B52">
        <w:rPr>
          <w:rStyle w:val="normaltextrun"/>
        </w:rPr>
        <w:t>Describe how your project will evaluate</w:t>
      </w:r>
      <w:r w:rsidR="00C81F98" w:rsidRPr="002A0B52">
        <w:rPr>
          <w:rStyle w:val="normaltextrun"/>
        </w:rPr>
        <w:t xml:space="preserve"> </w:t>
      </w:r>
      <w:r w:rsidR="00E44513" w:rsidRPr="002A0B52">
        <w:rPr>
          <w:rStyle w:val="normaltextrun"/>
        </w:rPr>
        <w:t xml:space="preserve">the safety of </w:t>
      </w:r>
      <w:r w:rsidR="00B04DA6" w:rsidRPr="002A0B52">
        <w:rPr>
          <w:rStyle w:val="normaltextrun"/>
        </w:rPr>
        <w:t>survivors</w:t>
      </w:r>
      <w:r w:rsidR="00E44513" w:rsidRPr="002A0B52">
        <w:rPr>
          <w:rStyle w:val="normaltextrun"/>
        </w:rPr>
        <w:t xml:space="preserve"> of domestic violence. </w:t>
      </w:r>
    </w:p>
    <w:p w14:paraId="22C0DD3B" w14:textId="77777777" w:rsidR="00E44513" w:rsidRDefault="00E44513" w:rsidP="00C81F98">
      <w:pPr>
        <w:pStyle w:val="paragraph"/>
        <w:spacing w:before="0" w:beforeAutospacing="0" w:after="0" w:afterAutospacing="0"/>
        <w:textAlignment w:val="baseline"/>
        <w:rPr>
          <w:rStyle w:val="normaltextrun"/>
        </w:rPr>
      </w:pPr>
    </w:p>
    <w:p w14:paraId="69E34B5F" w14:textId="0BE9D0F4" w:rsidR="00E44513" w:rsidRDefault="002A0B52" w:rsidP="00E44513">
      <w:pPr>
        <w:pStyle w:val="paragraph"/>
        <w:spacing w:before="0" w:beforeAutospacing="0" w:after="0" w:afterAutospacing="0"/>
        <w:textAlignment w:val="baseline"/>
      </w:pPr>
      <w:r>
        <w:rPr>
          <w:rStyle w:val="normaltextrun"/>
          <w:b/>
          <w:bCs/>
        </w:rPr>
        <w:t xml:space="preserve">5. </w:t>
      </w:r>
      <w:r w:rsidR="00C81F98" w:rsidRPr="002A0B52">
        <w:rPr>
          <w:rStyle w:val="normaltextrun"/>
        </w:rPr>
        <w:t xml:space="preserve">Describe </w:t>
      </w:r>
      <w:r w:rsidR="00E44513" w:rsidRPr="002A0B52">
        <w:rPr>
          <w:rStyle w:val="normaltextrun"/>
        </w:rPr>
        <w:t>how the</w:t>
      </w:r>
      <w:r w:rsidR="00C81F98" w:rsidRPr="002A0B52">
        <w:rPr>
          <w:rStyle w:val="normaltextrun"/>
        </w:rPr>
        <w:t xml:space="preserve"> project applicant </w:t>
      </w:r>
      <w:r w:rsidR="00E44513" w:rsidRPr="002A0B52">
        <w:rPr>
          <w:rStyle w:val="normaltextrun"/>
        </w:rPr>
        <w:t>will</w:t>
      </w:r>
      <w:r w:rsidR="00C81F98" w:rsidRPr="002A0B52">
        <w:rPr>
          <w:rStyle w:val="normaltextrun"/>
        </w:rPr>
        <w:t xml:space="preserve"> us</w:t>
      </w:r>
      <w:r w:rsidR="00E44513" w:rsidRPr="002A0B52">
        <w:rPr>
          <w:rStyle w:val="normaltextrun"/>
        </w:rPr>
        <w:t xml:space="preserve">e a </w:t>
      </w:r>
      <w:r w:rsidR="00C81F98" w:rsidRPr="002A0B52">
        <w:rPr>
          <w:rStyle w:val="normaltextrun"/>
        </w:rPr>
        <w:t xml:space="preserve">trauma-informed, victim-centered approaches to meet </w:t>
      </w:r>
      <w:r w:rsidR="00E44513" w:rsidRPr="002A0B52">
        <w:rPr>
          <w:rStyle w:val="normaltextrun"/>
        </w:rPr>
        <w:t xml:space="preserve">the </w:t>
      </w:r>
      <w:r w:rsidR="00C81F98" w:rsidRPr="002A0B52">
        <w:rPr>
          <w:rStyle w:val="normaltextrun"/>
        </w:rPr>
        <w:t xml:space="preserve">needs of </w:t>
      </w:r>
      <w:r w:rsidR="00E44513" w:rsidRPr="002A0B52">
        <w:rPr>
          <w:rStyle w:val="normaltextrun"/>
        </w:rPr>
        <w:t>survivors of domestic violence. Please include</w:t>
      </w:r>
      <w:r w:rsidR="00C81F98" w:rsidRPr="002A0B52">
        <w:rPr>
          <w:rStyle w:val="normaltextrun"/>
        </w:rPr>
        <w:t>:</w:t>
      </w:r>
      <w:r w:rsidR="00C81F98" w:rsidRPr="00F73FDF">
        <w:rPr>
          <w:rStyle w:val="normaltextrun"/>
          <w:b/>
          <w:bCs/>
        </w:rPr>
        <w:t> </w:t>
      </w:r>
      <w:r w:rsidR="00C81F98" w:rsidRPr="00F73FDF">
        <w:rPr>
          <w:rStyle w:val="eop"/>
        </w:rPr>
        <w:t> </w:t>
      </w:r>
    </w:p>
    <w:p w14:paraId="3263632C" w14:textId="77777777" w:rsidR="00E44513" w:rsidRDefault="00E44513" w:rsidP="00E44513">
      <w:pPr>
        <w:pStyle w:val="paragraph"/>
        <w:numPr>
          <w:ilvl w:val="0"/>
          <w:numId w:val="39"/>
        </w:numPr>
        <w:spacing w:before="0" w:beforeAutospacing="0" w:after="0" w:afterAutospacing="0"/>
        <w:textAlignment w:val="baseline"/>
      </w:pPr>
      <w:r>
        <w:rPr>
          <w:rStyle w:val="normaltextrun"/>
        </w:rPr>
        <w:t xml:space="preserve">how the project will </w:t>
      </w:r>
      <w:r w:rsidR="00C81F98" w:rsidRPr="00F73FDF">
        <w:rPr>
          <w:rStyle w:val="normaltextrun"/>
        </w:rPr>
        <w:t>prioritiz</w:t>
      </w:r>
      <w:r>
        <w:rPr>
          <w:rStyle w:val="normaltextrun"/>
        </w:rPr>
        <w:t>e</w:t>
      </w:r>
      <w:r w:rsidR="00C81F98" w:rsidRPr="00F73FDF">
        <w:rPr>
          <w:rStyle w:val="normaltextrun"/>
        </w:rPr>
        <w:t xml:space="preserve"> program participant choice and rapid placement and stabilization in permanent housing consistent with participants’ preferences; </w:t>
      </w:r>
      <w:r w:rsidR="00C81F98" w:rsidRPr="00F73FDF">
        <w:rPr>
          <w:rStyle w:val="eop"/>
        </w:rPr>
        <w:t> </w:t>
      </w:r>
    </w:p>
    <w:p w14:paraId="6AA7C567" w14:textId="77777777" w:rsidR="00E44513" w:rsidRDefault="00C81F98" w:rsidP="00E44513">
      <w:pPr>
        <w:pStyle w:val="paragraph"/>
        <w:numPr>
          <w:ilvl w:val="0"/>
          <w:numId w:val="39"/>
        </w:numPr>
        <w:spacing w:before="0" w:beforeAutospacing="0" w:after="0" w:afterAutospacing="0"/>
        <w:textAlignment w:val="baseline"/>
      </w:pPr>
      <w:r w:rsidRPr="00F73FDF">
        <w:rPr>
          <w:rStyle w:val="normaltextrun"/>
        </w:rPr>
        <w:t>establish and maintain an environment of agency and mutual respect, e.g., the project does not use punitive interventions, ensures program participant staff interactions are based on equality and minimize power differentials; </w:t>
      </w:r>
      <w:r w:rsidRPr="00F73FDF">
        <w:rPr>
          <w:rStyle w:val="eop"/>
        </w:rPr>
        <w:t> </w:t>
      </w:r>
    </w:p>
    <w:p w14:paraId="43921E9C" w14:textId="57AD3138" w:rsidR="00E44513" w:rsidRDefault="00C81F98" w:rsidP="00E44513">
      <w:pPr>
        <w:pStyle w:val="paragraph"/>
        <w:numPr>
          <w:ilvl w:val="0"/>
          <w:numId w:val="39"/>
        </w:numPr>
        <w:spacing w:before="0" w:beforeAutospacing="0" w:after="0" w:afterAutospacing="0"/>
        <w:textAlignment w:val="baseline"/>
      </w:pPr>
      <w:r w:rsidRPr="00F73FDF">
        <w:rPr>
          <w:rStyle w:val="normaltextrun"/>
        </w:rPr>
        <w:t>provid</w:t>
      </w:r>
      <w:r w:rsidR="00E44513">
        <w:rPr>
          <w:rStyle w:val="normaltextrun"/>
        </w:rPr>
        <w:t xml:space="preserve">e </w:t>
      </w:r>
      <w:r w:rsidRPr="00F73FDF">
        <w:rPr>
          <w:rStyle w:val="normaltextrun"/>
        </w:rPr>
        <w:t>program participants access to information on trauma, e.g., training staff on providing program participants with information on trauma; </w:t>
      </w:r>
      <w:r w:rsidRPr="00F73FDF">
        <w:rPr>
          <w:rStyle w:val="eop"/>
        </w:rPr>
        <w:t> </w:t>
      </w:r>
    </w:p>
    <w:p w14:paraId="5BC86B11" w14:textId="77777777" w:rsidR="00E44513" w:rsidRDefault="00C81F98" w:rsidP="00E44513">
      <w:pPr>
        <w:pStyle w:val="paragraph"/>
        <w:numPr>
          <w:ilvl w:val="0"/>
          <w:numId w:val="39"/>
        </w:numPr>
        <w:spacing w:before="0" w:beforeAutospacing="0" w:after="0" w:afterAutospacing="0"/>
        <w:textAlignment w:val="baseline"/>
      </w:pPr>
      <w:r w:rsidRPr="00F73FDF">
        <w:rPr>
          <w:rStyle w:val="normaltextrun"/>
        </w:rPr>
        <w:lastRenderedPageBreak/>
        <w:t>emphasiz</w:t>
      </w:r>
      <w:r w:rsidR="00E44513">
        <w:rPr>
          <w:rStyle w:val="normaltextrun"/>
        </w:rPr>
        <w:t>e</w:t>
      </w:r>
      <w:r w:rsidRPr="00F73FDF">
        <w:rPr>
          <w:rStyle w:val="normaltextrun"/>
        </w:rPr>
        <w:t xml:space="preserve"> program participants’ strengths, e.g., strength-based coaching, questionnaires and assessment tools include strength-based measures, case plans include assessments of program participants strengths and works towards goals and aspirations; </w:t>
      </w:r>
      <w:r w:rsidRPr="00F73FDF">
        <w:rPr>
          <w:rStyle w:val="eop"/>
        </w:rPr>
        <w:t> </w:t>
      </w:r>
    </w:p>
    <w:p w14:paraId="76337AA7" w14:textId="77777777" w:rsidR="00E44513" w:rsidRDefault="00C81F98" w:rsidP="00E44513">
      <w:pPr>
        <w:pStyle w:val="paragraph"/>
        <w:numPr>
          <w:ilvl w:val="0"/>
          <w:numId w:val="39"/>
        </w:numPr>
        <w:spacing w:before="0" w:beforeAutospacing="0" w:after="0" w:afterAutospacing="0"/>
        <w:textAlignment w:val="baseline"/>
      </w:pPr>
      <w:r w:rsidRPr="00F73FDF">
        <w:rPr>
          <w:rStyle w:val="normaltextrun"/>
        </w:rPr>
        <w:t>center on cultural responsiveness and inclusivity, e.g., training on equal access, cultural competence, nondiscrimination; </w:t>
      </w:r>
      <w:r w:rsidRPr="00F73FDF">
        <w:rPr>
          <w:rStyle w:val="eop"/>
        </w:rPr>
        <w:t> </w:t>
      </w:r>
    </w:p>
    <w:p w14:paraId="752B4EA3" w14:textId="77777777" w:rsidR="00E44513" w:rsidRDefault="00C81F98" w:rsidP="00E44513">
      <w:pPr>
        <w:pStyle w:val="paragraph"/>
        <w:numPr>
          <w:ilvl w:val="0"/>
          <w:numId w:val="39"/>
        </w:numPr>
        <w:spacing w:before="0" w:beforeAutospacing="0" w:after="0" w:afterAutospacing="0"/>
        <w:textAlignment w:val="baseline"/>
      </w:pPr>
      <w:r w:rsidRPr="00F73FDF">
        <w:rPr>
          <w:rStyle w:val="normaltextrun"/>
        </w:rPr>
        <w:t>provid</w:t>
      </w:r>
      <w:r w:rsidR="00E44513">
        <w:rPr>
          <w:rStyle w:val="normaltextrun"/>
        </w:rPr>
        <w:t>e</w:t>
      </w:r>
      <w:r w:rsidRPr="00F73FDF">
        <w:rPr>
          <w:rStyle w:val="normaltextrun"/>
        </w:rPr>
        <w:t xml:space="preserve"> opportunities for connection for program participants, e.g., groups, mentorships, peer-to-peer, spiritual needs; and </w:t>
      </w:r>
      <w:r w:rsidRPr="00F73FDF">
        <w:rPr>
          <w:rStyle w:val="eop"/>
        </w:rPr>
        <w:t> </w:t>
      </w:r>
    </w:p>
    <w:p w14:paraId="14801056" w14:textId="68F730E7" w:rsidR="00C81F98" w:rsidRPr="00F73FDF" w:rsidRDefault="00C81F98" w:rsidP="00E44513">
      <w:pPr>
        <w:pStyle w:val="paragraph"/>
        <w:numPr>
          <w:ilvl w:val="0"/>
          <w:numId w:val="39"/>
        </w:numPr>
        <w:spacing w:before="0" w:beforeAutospacing="0" w:after="0" w:afterAutospacing="0"/>
        <w:textAlignment w:val="baseline"/>
      </w:pPr>
      <w:r w:rsidRPr="00F73FDF">
        <w:rPr>
          <w:rStyle w:val="normaltextrun"/>
        </w:rPr>
        <w:t>offer support for parenting, e.g., parenting classes, childcare.</w:t>
      </w:r>
      <w:r w:rsidRPr="00F73FDF">
        <w:rPr>
          <w:rStyle w:val="eop"/>
        </w:rPr>
        <w:t> </w:t>
      </w:r>
    </w:p>
    <w:p w14:paraId="45288F01" w14:textId="77777777" w:rsidR="00E44513" w:rsidRDefault="00E44513" w:rsidP="00C81F98">
      <w:pPr>
        <w:pStyle w:val="paragraph"/>
        <w:spacing w:before="0" w:beforeAutospacing="0" w:after="0" w:afterAutospacing="0"/>
        <w:textAlignment w:val="baseline"/>
        <w:rPr>
          <w:rStyle w:val="normaltextrun"/>
          <w:b/>
          <w:bCs/>
        </w:rPr>
      </w:pPr>
    </w:p>
    <w:p w14:paraId="7FF34374" w14:textId="78AC5238" w:rsidR="00E44513" w:rsidRDefault="002A0B52" w:rsidP="00E44513">
      <w:pPr>
        <w:pStyle w:val="paragraph"/>
        <w:spacing w:before="0" w:beforeAutospacing="0" w:after="0" w:afterAutospacing="0"/>
        <w:textAlignment w:val="baseline"/>
        <w:rPr>
          <w:rStyle w:val="normaltextrun"/>
          <w:b/>
          <w:bCs/>
        </w:rPr>
      </w:pPr>
      <w:r>
        <w:rPr>
          <w:rStyle w:val="normaltextrun"/>
          <w:b/>
          <w:bCs/>
        </w:rPr>
        <w:t xml:space="preserve">6. </w:t>
      </w:r>
      <w:r w:rsidR="00E44513" w:rsidRPr="002A0B52">
        <w:rPr>
          <w:rStyle w:val="normaltextrun"/>
        </w:rPr>
        <w:t>Describe how the project will meet the needs of</w:t>
      </w:r>
      <w:r w:rsidR="00B04DA6" w:rsidRPr="002A0B52">
        <w:rPr>
          <w:rStyle w:val="normaltextrun"/>
        </w:rPr>
        <w:t xml:space="preserve"> survivors</w:t>
      </w:r>
      <w:r w:rsidR="00E44513" w:rsidRPr="002A0B52">
        <w:rPr>
          <w:rStyle w:val="normaltextrun"/>
        </w:rPr>
        <w:t xml:space="preserve"> of domestic violence. Please include:</w:t>
      </w:r>
      <w:r w:rsidR="00E44513">
        <w:rPr>
          <w:rStyle w:val="normaltextrun"/>
          <w:b/>
          <w:bCs/>
        </w:rPr>
        <w:t xml:space="preserve"> </w:t>
      </w:r>
    </w:p>
    <w:p w14:paraId="3028F364" w14:textId="77777777" w:rsidR="00396298" w:rsidRDefault="00C81F98" w:rsidP="00396298">
      <w:pPr>
        <w:pStyle w:val="paragraph"/>
        <w:numPr>
          <w:ilvl w:val="0"/>
          <w:numId w:val="40"/>
        </w:numPr>
        <w:spacing w:before="0" w:beforeAutospacing="0" w:after="0" w:afterAutospacing="0"/>
        <w:textAlignment w:val="baseline"/>
        <w:rPr>
          <w:rFonts w:ascii="Yu Mincho" w:eastAsia="Yu Mincho" w:hAnsi="Yu Mincho"/>
        </w:rPr>
      </w:pPr>
      <w:r w:rsidRPr="00F73FDF">
        <w:rPr>
          <w:rStyle w:val="normaltextrun"/>
        </w:rPr>
        <w:t xml:space="preserve">supportive services the project </w:t>
      </w:r>
      <w:r w:rsidR="00396298">
        <w:rPr>
          <w:rStyle w:val="normaltextrun"/>
        </w:rPr>
        <w:t>will provide</w:t>
      </w:r>
      <w:r w:rsidRPr="00F73FDF">
        <w:rPr>
          <w:rStyle w:val="normaltextrun"/>
        </w:rPr>
        <w:t xml:space="preserve"> to domestic violence survivors experiencing homelessness while quickly moving them into permanent housing and addressing their safety needs; and </w:t>
      </w:r>
      <w:r w:rsidRPr="00F73FDF">
        <w:rPr>
          <w:rStyle w:val="eop"/>
        </w:rPr>
        <w:t> </w:t>
      </w:r>
    </w:p>
    <w:p w14:paraId="065700FD" w14:textId="77777777" w:rsidR="00937FC3" w:rsidRDefault="00937FC3" w:rsidP="00BC454F"/>
    <w:p w14:paraId="7C640DF7" w14:textId="258D1C35" w:rsidR="00B04DA6" w:rsidRPr="00B04DA6" w:rsidRDefault="00B04DA6" w:rsidP="00BC454F">
      <w:pPr>
        <w:rPr>
          <w:b/>
          <w:bCs/>
          <w:sz w:val="30"/>
          <w:szCs w:val="30"/>
        </w:rPr>
      </w:pPr>
      <w:r w:rsidRPr="00B04DA6">
        <w:rPr>
          <w:b/>
          <w:bCs/>
          <w:sz w:val="30"/>
          <w:szCs w:val="30"/>
        </w:rPr>
        <w:t>Subpopulation Experience</w:t>
      </w:r>
    </w:p>
    <w:p w14:paraId="50000381" w14:textId="580E629B" w:rsidR="00BC454F" w:rsidRPr="002A0B52" w:rsidRDefault="002A0B52" w:rsidP="00BC454F">
      <w:r>
        <w:rPr>
          <w:b/>
          <w:bCs/>
        </w:rPr>
        <w:t xml:space="preserve">7. </w:t>
      </w:r>
      <w:r w:rsidR="00BC454F" w:rsidRPr="002A0B52">
        <w:t>Describe the experience the agency has working with survivors of domestic violence dating</w:t>
      </w:r>
      <w:r w:rsidR="00937FC3" w:rsidRPr="002A0B52">
        <w:t xml:space="preserve"> </w:t>
      </w:r>
      <w:r w:rsidR="00BC454F" w:rsidRPr="002A0B52">
        <w:t>violence, sexual assault, and stalking.</w:t>
      </w:r>
    </w:p>
    <w:p w14:paraId="2F319CC5" w14:textId="28A3D8AD" w:rsidR="00937FC3" w:rsidRDefault="00937FC3" w:rsidP="00BC454F"/>
    <w:p w14:paraId="4A678D43" w14:textId="79FDBF5F" w:rsidR="00BC454F" w:rsidRPr="002A0B52" w:rsidRDefault="002A0B52" w:rsidP="00BC454F">
      <w:r>
        <w:rPr>
          <w:b/>
          <w:bCs/>
        </w:rPr>
        <w:t xml:space="preserve">8. </w:t>
      </w:r>
      <w:r w:rsidR="00BC454F" w:rsidRPr="002A0B52">
        <w:t xml:space="preserve">Describe how the agency </w:t>
      </w:r>
      <w:r w:rsidR="00B04DA6" w:rsidRPr="002A0B52">
        <w:t xml:space="preserve">has </w:t>
      </w:r>
      <w:r w:rsidR="00BC454F" w:rsidRPr="002A0B52">
        <w:t>addresse</w:t>
      </w:r>
      <w:r w:rsidR="00B04DA6" w:rsidRPr="002A0B52">
        <w:t>d</w:t>
      </w:r>
      <w:r w:rsidR="00BC454F" w:rsidRPr="002A0B52">
        <w:t xml:space="preserve"> the multiple barriers faced by survivors of domestic</w:t>
      </w:r>
      <w:r w:rsidR="00937FC3" w:rsidRPr="002A0B52">
        <w:t xml:space="preserve"> </w:t>
      </w:r>
      <w:r w:rsidR="00BC454F" w:rsidRPr="002A0B52">
        <w:t>violence dating violence, sexual assault, and stalking.</w:t>
      </w:r>
    </w:p>
    <w:p w14:paraId="1833787C" w14:textId="09A1FEDF" w:rsidR="00937FC3" w:rsidRDefault="00937FC3" w:rsidP="00BC454F"/>
    <w:p w14:paraId="6B388D25" w14:textId="3B4D2C89" w:rsidR="00BC454F" w:rsidRPr="00B04DA6" w:rsidRDefault="002A0B52" w:rsidP="00BC454F">
      <w:pPr>
        <w:rPr>
          <w:b/>
          <w:bCs/>
        </w:rPr>
      </w:pPr>
      <w:r>
        <w:rPr>
          <w:b/>
          <w:bCs/>
        </w:rPr>
        <w:t xml:space="preserve">9. </w:t>
      </w:r>
      <w:r w:rsidR="00BC454F" w:rsidRPr="002A0B52">
        <w:t>Describe the agency protocols addressing the safety needs of survivors of domestic</w:t>
      </w:r>
      <w:r w:rsidR="00937FC3" w:rsidRPr="002A0B52">
        <w:t xml:space="preserve"> </w:t>
      </w:r>
      <w:r w:rsidR="00BC454F" w:rsidRPr="002A0B52">
        <w:t>violence dating violence, sexual assault, and stalking.</w:t>
      </w:r>
    </w:p>
    <w:p w14:paraId="783BE1FF" w14:textId="2C59FDE2" w:rsidR="00937FC3" w:rsidRDefault="00937FC3" w:rsidP="00BC454F"/>
    <w:p w14:paraId="6F01FFF1" w14:textId="3AC4BDAF" w:rsidR="00937FC3" w:rsidRDefault="00937FC3" w:rsidP="00BC454F"/>
    <w:p w14:paraId="4A929D57" w14:textId="76A1A49E" w:rsidR="00977C5B" w:rsidRPr="00BC454F" w:rsidRDefault="00977C5B" w:rsidP="00BC454F"/>
    <w:sectPr w:rsidR="00977C5B" w:rsidRPr="00BC454F" w:rsidSect="0087510A">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454D41" w14:textId="77777777" w:rsidR="00B91139" w:rsidRDefault="00B91139" w:rsidP="0087510A">
      <w:pPr>
        <w:spacing w:after="0" w:line="240" w:lineRule="auto"/>
      </w:pPr>
      <w:r>
        <w:separator/>
      </w:r>
    </w:p>
  </w:endnote>
  <w:endnote w:type="continuationSeparator" w:id="0">
    <w:p w14:paraId="3BB00C7F" w14:textId="77777777" w:rsidR="00B91139" w:rsidRDefault="00B91139" w:rsidP="008751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A1BE7" w14:textId="67EF3058" w:rsidR="009B5227" w:rsidRPr="009B5227" w:rsidRDefault="009B5227" w:rsidP="009B5227">
    <w:pPr>
      <w:pStyle w:val="Footer"/>
      <w:jc w:val="center"/>
      <w:rPr>
        <w:i/>
        <w:iCs/>
        <w:sz w:val="18"/>
        <w:szCs w:val="18"/>
      </w:rPr>
    </w:pPr>
    <w:r w:rsidRPr="009B5227">
      <w:rPr>
        <w:i/>
        <w:iCs/>
        <w:sz w:val="18"/>
        <w:szCs w:val="18"/>
      </w:rPr>
      <w:t>Partners for HOME reserves the right to change this form at its discretion.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5F4690" w14:textId="77777777" w:rsidR="00B91139" w:rsidRDefault="00B91139" w:rsidP="0087510A">
      <w:pPr>
        <w:spacing w:after="0" w:line="240" w:lineRule="auto"/>
      </w:pPr>
      <w:r>
        <w:separator/>
      </w:r>
    </w:p>
  </w:footnote>
  <w:footnote w:type="continuationSeparator" w:id="0">
    <w:p w14:paraId="2D3872DF" w14:textId="77777777" w:rsidR="00B91139" w:rsidRDefault="00B91139" w:rsidP="008751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C963" w14:textId="77777777" w:rsidR="0087510A" w:rsidRDefault="0087510A" w:rsidP="0087510A">
    <w:pPr>
      <w:jc w:val="center"/>
    </w:pPr>
    <w:r>
      <w:rPr>
        <w:noProof/>
      </w:rPr>
      <w:drawing>
        <wp:inline distT="0" distB="0" distL="0" distR="0" wp14:anchorId="7526A576" wp14:editId="66A6A90F">
          <wp:extent cx="1371600" cy="514513"/>
          <wp:effectExtent l="0" t="0" r="0" b="0"/>
          <wp:docPr id="21" name="Picture 2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71600" cy="514513"/>
                  </a:xfrm>
                  <a:prstGeom prst="rect">
                    <a:avLst/>
                  </a:prstGeom>
                </pic:spPr>
              </pic:pic>
            </a:graphicData>
          </a:graphic>
        </wp:inline>
      </w:drawing>
    </w:r>
  </w:p>
  <w:p w14:paraId="74508E65" w14:textId="57D861D9" w:rsidR="0087510A" w:rsidRPr="00BC454F" w:rsidRDefault="00BC454F" w:rsidP="00BC454F">
    <w:pPr>
      <w:pStyle w:val="Header"/>
      <w:jc w:val="center"/>
      <w:rPr>
        <w:b/>
        <w:bCs/>
      </w:rPr>
    </w:pPr>
    <w:r w:rsidRPr="00BC454F">
      <w:rPr>
        <w:b/>
        <w:bCs/>
      </w:rPr>
      <w:t>FY2</w:t>
    </w:r>
    <w:r w:rsidR="00EE5719">
      <w:rPr>
        <w:b/>
        <w:bCs/>
      </w:rPr>
      <w:t>3</w:t>
    </w:r>
    <w:r w:rsidRPr="00BC454F">
      <w:rPr>
        <w:b/>
        <w:bCs/>
      </w:rPr>
      <w:t xml:space="preserve"> </w:t>
    </w:r>
    <w:r w:rsidR="00937FC3">
      <w:rPr>
        <w:b/>
        <w:bCs/>
      </w:rPr>
      <w:t xml:space="preserve">New Project </w:t>
    </w:r>
    <w:r w:rsidRPr="00BC454F">
      <w:rPr>
        <w:b/>
        <w:bCs/>
      </w:rPr>
      <w:t>DV Bonus Supplemental Questions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20C88"/>
    <w:multiLevelType w:val="hybridMultilevel"/>
    <w:tmpl w:val="D56A0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B62D4F"/>
    <w:multiLevelType w:val="hybridMultilevel"/>
    <w:tmpl w:val="E2768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B33B5D"/>
    <w:multiLevelType w:val="multilevel"/>
    <w:tmpl w:val="40CA01D4"/>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B1D08E2"/>
    <w:multiLevelType w:val="multilevel"/>
    <w:tmpl w:val="F2CC2868"/>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C072C78"/>
    <w:multiLevelType w:val="multilevel"/>
    <w:tmpl w:val="7E1C9B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C2765DE"/>
    <w:multiLevelType w:val="multilevel"/>
    <w:tmpl w:val="80C819E0"/>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03A2B91"/>
    <w:multiLevelType w:val="multilevel"/>
    <w:tmpl w:val="41802B8A"/>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11C9799E"/>
    <w:multiLevelType w:val="hybridMultilevel"/>
    <w:tmpl w:val="F6000C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375CF1"/>
    <w:multiLevelType w:val="multilevel"/>
    <w:tmpl w:val="AC54B54A"/>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15AF050E"/>
    <w:multiLevelType w:val="multilevel"/>
    <w:tmpl w:val="2A52F862"/>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23F116CA"/>
    <w:multiLevelType w:val="multilevel"/>
    <w:tmpl w:val="FCFE445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24865831"/>
    <w:multiLevelType w:val="hybridMultilevel"/>
    <w:tmpl w:val="23A01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720530"/>
    <w:multiLevelType w:val="multilevel"/>
    <w:tmpl w:val="787209C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298763D4"/>
    <w:multiLevelType w:val="multilevel"/>
    <w:tmpl w:val="30CA116C"/>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2BC4469B"/>
    <w:multiLevelType w:val="multilevel"/>
    <w:tmpl w:val="D8443304"/>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33865175"/>
    <w:multiLevelType w:val="multilevel"/>
    <w:tmpl w:val="8DCC3D4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381E12F0"/>
    <w:multiLevelType w:val="multilevel"/>
    <w:tmpl w:val="8BB068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3858481F"/>
    <w:multiLevelType w:val="multilevel"/>
    <w:tmpl w:val="18D6084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39D27DB1"/>
    <w:multiLevelType w:val="multilevel"/>
    <w:tmpl w:val="98E27BCA"/>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3A8E0A3B"/>
    <w:multiLevelType w:val="multilevel"/>
    <w:tmpl w:val="5DBC6E6C"/>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3F834FD3"/>
    <w:multiLevelType w:val="multilevel"/>
    <w:tmpl w:val="099AC8B0"/>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422420EA"/>
    <w:multiLevelType w:val="multilevel"/>
    <w:tmpl w:val="DD12809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453F4410"/>
    <w:multiLevelType w:val="multilevel"/>
    <w:tmpl w:val="DF345C4A"/>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45CD7D3F"/>
    <w:multiLevelType w:val="multilevel"/>
    <w:tmpl w:val="3DEE28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49952C9F"/>
    <w:multiLevelType w:val="multilevel"/>
    <w:tmpl w:val="F2FEA6F6"/>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4C9B1566"/>
    <w:multiLevelType w:val="multilevel"/>
    <w:tmpl w:val="370C4610"/>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50CF6ADF"/>
    <w:multiLevelType w:val="hybridMultilevel"/>
    <w:tmpl w:val="8E8E6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A04D1D"/>
    <w:multiLevelType w:val="multilevel"/>
    <w:tmpl w:val="2C0AD0FA"/>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59CF32E8"/>
    <w:multiLevelType w:val="hybridMultilevel"/>
    <w:tmpl w:val="5840E6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E8015A1"/>
    <w:multiLevelType w:val="multilevel"/>
    <w:tmpl w:val="0CC2DC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5ED01F7D"/>
    <w:multiLevelType w:val="hybridMultilevel"/>
    <w:tmpl w:val="8EC22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2C6E5C"/>
    <w:multiLevelType w:val="multilevel"/>
    <w:tmpl w:val="1808287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64567442"/>
    <w:multiLevelType w:val="hybridMultilevel"/>
    <w:tmpl w:val="9C12D99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4F14711"/>
    <w:multiLevelType w:val="multilevel"/>
    <w:tmpl w:val="3D8474B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15:restartNumberingAfterBreak="0">
    <w:nsid w:val="658567F8"/>
    <w:multiLevelType w:val="hybridMultilevel"/>
    <w:tmpl w:val="F6000C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63D6C96"/>
    <w:multiLevelType w:val="hybridMultilevel"/>
    <w:tmpl w:val="E86AD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153436E"/>
    <w:multiLevelType w:val="hybridMultilevel"/>
    <w:tmpl w:val="3C12F4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CA31A7"/>
    <w:multiLevelType w:val="hybridMultilevel"/>
    <w:tmpl w:val="23B42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CC4344"/>
    <w:multiLevelType w:val="multilevel"/>
    <w:tmpl w:val="A4C4769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15:restartNumberingAfterBreak="0">
    <w:nsid w:val="75076CAD"/>
    <w:multiLevelType w:val="hybridMultilevel"/>
    <w:tmpl w:val="6C8CB1F4"/>
    <w:lvl w:ilvl="0" w:tplc="498C04BE">
      <w:start w:val="1"/>
      <w:numFmt w:val="decimal"/>
      <w:lvlText w:val="%1."/>
      <w:lvlJc w:val="left"/>
      <w:pPr>
        <w:ind w:left="720" w:hanging="360"/>
      </w:pPr>
      <w:rPr>
        <w:rFonts w:hint="default"/>
        <w:sz w:val="3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54B19AC"/>
    <w:multiLevelType w:val="hybridMultilevel"/>
    <w:tmpl w:val="0AFA81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62B199B"/>
    <w:multiLevelType w:val="multilevel"/>
    <w:tmpl w:val="0C768606"/>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15:restartNumberingAfterBreak="0">
    <w:nsid w:val="7CE94B8E"/>
    <w:multiLevelType w:val="multilevel"/>
    <w:tmpl w:val="AF4462A0"/>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15:restartNumberingAfterBreak="0">
    <w:nsid w:val="7D3E0826"/>
    <w:multiLevelType w:val="hybridMultilevel"/>
    <w:tmpl w:val="2F8A16A8"/>
    <w:lvl w:ilvl="0" w:tplc="D43A339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2684182">
    <w:abstractNumId w:val="7"/>
  </w:num>
  <w:num w:numId="2" w16cid:durableId="107237306">
    <w:abstractNumId w:val="28"/>
  </w:num>
  <w:num w:numId="3" w16cid:durableId="759839825">
    <w:abstractNumId w:val="40"/>
  </w:num>
  <w:num w:numId="4" w16cid:durableId="1843884976">
    <w:abstractNumId w:val="11"/>
  </w:num>
  <w:num w:numId="5" w16cid:durableId="175851999">
    <w:abstractNumId w:val="30"/>
  </w:num>
  <w:num w:numId="6" w16cid:durableId="918907346">
    <w:abstractNumId w:val="34"/>
  </w:num>
  <w:num w:numId="7" w16cid:durableId="269895199">
    <w:abstractNumId w:val="36"/>
  </w:num>
  <w:num w:numId="8" w16cid:durableId="2131241243">
    <w:abstractNumId w:val="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23894742">
    <w:abstractNumId w:val="4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8207035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70036046">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166477704">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448699868">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6634446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42442104">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770395337">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285498642">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85235899">
    <w:abstractNumId w:val="1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35860191">
    <w:abstractNumId w:val="2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34586126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51063135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7417412">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477184942">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885144952">
    <w:abstractNumId w:val="2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466164756">
    <w:abstractNumId w:val="1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964576956">
    <w:abstractNumId w:val="2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870344339">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77942060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09009219">
    <w:abstractNumId w:val="3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71593335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414669988">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83035939">
    <w:abstractNumId w:val="4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303733049">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178731253">
    <w:abstractNumId w:val="1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736244569">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709301347">
    <w:abstractNumId w:val="2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818692410">
    <w:abstractNumId w:val="37"/>
  </w:num>
  <w:num w:numId="38" w16cid:durableId="1579292855">
    <w:abstractNumId w:val="26"/>
  </w:num>
  <w:num w:numId="39" w16cid:durableId="1098596352">
    <w:abstractNumId w:val="1"/>
  </w:num>
  <w:num w:numId="40" w16cid:durableId="1396388843">
    <w:abstractNumId w:val="0"/>
  </w:num>
  <w:num w:numId="41" w16cid:durableId="364596808">
    <w:abstractNumId w:val="43"/>
  </w:num>
  <w:num w:numId="42" w16cid:durableId="1257594563">
    <w:abstractNumId w:val="32"/>
  </w:num>
  <w:num w:numId="43" w16cid:durableId="644699771">
    <w:abstractNumId w:val="35"/>
  </w:num>
  <w:num w:numId="44" w16cid:durableId="901334147">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10A"/>
    <w:rsid w:val="00005E98"/>
    <w:rsid w:val="002A0B52"/>
    <w:rsid w:val="00396298"/>
    <w:rsid w:val="003E1539"/>
    <w:rsid w:val="0049719F"/>
    <w:rsid w:val="004E449E"/>
    <w:rsid w:val="00583DDB"/>
    <w:rsid w:val="005970EA"/>
    <w:rsid w:val="007B35FF"/>
    <w:rsid w:val="007F6AD1"/>
    <w:rsid w:val="0087510A"/>
    <w:rsid w:val="00890CC3"/>
    <w:rsid w:val="008D5EC3"/>
    <w:rsid w:val="00937FC3"/>
    <w:rsid w:val="0094097C"/>
    <w:rsid w:val="00977C5B"/>
    <w:rsid w:val="009B5227"/>
    <w:rsid w:val="00B04DA6"/>
    <w:rsid w:val="00B91139"/>
    <w:rsid w:val="00BC454F"/>
    <w:rsid w:val="00C81F98"/>
    <w:rsid w:val="00DB0D36"/>
    <w:rsid w:val="00E44513"/>
    <w:rsid w:val="00EE57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760D1"/>
  <w15:chartTrackingRefBased/>
  <w15:docId w15:val="{B0245C64-7AE9-4D33-A49D-3B1E30063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51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510A"/>
  </w:style>
  <w:style w:type="paragraph" w:styleId="Footer">
    <w:name w:val="footer"/>
    <w:basedOn w:val="Normal"/>
    <w:link w:val="FooterChar"/>
    <w:uiPriority w:val="99"/>
    <w:unhideWhenUsed/>
    <w:rsid w:val="008751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510A"/>
  </w:style>
  <w:style w:type="paragraph" w:styleId="ListParagraph">
    <w:name w:val="List Paragraph"/>
    <w:basedOn w:val="Normal"/>
    <w:uiPriority w:val="34"/>
    <w:qFormat/>
    <w:rsid w:val="0094097C"/>
    <w:pPr>
      <w:ind w:left="720"/>
      <w:contextualSpacing/>
    </w:pPr>
  </w:style>
  <w:style w:type="character" w:styleId="Hyperlink">
    <w:name w:val="Hyperlink"/>
    <w:basedOn w:val="DefaultParagraphFont"/>
    <w:uiPriority w:val="99"/>
    <w:unhideWhenUsed/>
    <w:rsid w:val="0094097C"/>
    <w:rPr>
      <w:color w:val="0563C1" w:themeColor="hyperlink"/>
      <w:u w:val="single"/>
    </w:rPr>
  </w:style>
  <w:style w:type="character" w:styleId="UnresolvedMention">
    <w:name w:val="Unresolved Mention"/>
    <w:basedOn w:val="DefaultParagraphFont"/>
    <w:uiPriority w:val="99"/>
    <w:semiHidden/>
    <w:unhideWhenUsed/>
    <w:rsid w:val="0094097C"/>
    <w:rPr>
      <w:color w:val="605E5C"/>
      <w:shd w:val="clear" w:color="auto" w:fill="E1DFDD"/>
    </w:rPr>
  </w:style>
  <w:style w:type="paragraph" w:customStyle="1" w:styleId="paragraph">
    <w:name w:val="paragraph"/>
    <w:basedOn w:val="Normal"/>
    <w:rsid w:val="00C81F98"/>
    <w:pPr>
      <w:spacing w:before="100" w:beforeAutospacing="1" w:after="100" w:afterAutospacing="1" w:line="240" w:lineRule="auto"/>
    </w:pPr>
    <w:rPr>
      <w:rFonts w:ascii="Calibri" w:hAnsi="Calibri" w:cs="Calibri"/>
    </w:rPr>
  </w:style>
  <w:style w:type="character" w:customStyle="1" w:styleId="normaltextrun">
    <w:name w:val="normaltextrun"/>
    <w:basedOn w:val="DefaultParagraphFont"/>
    <w:rsid w:val="00C81F98"/>
  </w:style>
  <w:style w:type="character" w:customStyle="1" w:styleId="eop">
    <w:name w:val="eop"/>
    <w:basedOn w:val="DefaultParagraphFont"/>
    <w:rsid w:val="00C81F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hud.gov/sites/dfiles/SPM/documents/FR-6700-N-25_NOFO.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0B115A00E12143826B8805C2F2EA08" ma:contentTypeVersion="18" ma:contentTypeDescription="Create a new document." ma:contentTypeScope="" ma:versionID="112ed321d5b2034f3154a868a15730d2">
  <xsd:schema xmlns:xsd="http://www.w3.org/2001/XMLSchema" xmlns:xs="http://www.w3.org/2001/XMLSchema" xmlns:p="http://schemas.microsoft.com/office/2006/metadata/properties" xmlns:ns2="c1d06c78-2da0-486c-9998-8954d219f58b" xmlns:ns3="4391191b-d3cb-4099-a329-292bc3369309" targetNamespace="http://schemas.microsoft.com/office/2006/metadata/properties" ma:root="true" ma:fieldsID="2d7868dfeb92bc1ffdc7814efd423a9f" ns2:_="" ns3:_="">
    <xsd:import namespace="c1d06c78-2da0-486c-9998-8954d219f58b"/>
    <xsd:import namespace="4391191b-d3cb-4099-a329-292bc336930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LengthInSeconds" minOccurs="0"/>
                <xsd:element ref="ns2: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d06c78-2da0-486c-9998-8954d219f5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Date" ma:index="21" nillable="true" ma:displayName="Date" ma:format="DateOnly" ma:internalNam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391191b-d3cb-4099-a329-292bc336930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 xmlns="c1d06c78-2da0-486c-9998-8954d219f58b" xsi:nil="true"/>
  </documentManagement>
</p:properties>
</file>

<file path=customXml/itemProps1.xml><?xml version="1.0" encoding="utf-8"?>
<ds:datastoreItem xmlns:ds="http://schemas.openxmlformats.org/officeDocument/2006/customXml" ds:itemID="{ED8E5BC2-0EF6-4F83-B555-DB5D5F0F8E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d06c78-2da0-486c-9998-8954d219f58b"/>
    <ds:schemaRef ds:uri="4391191b-d3cb-4099-a329-292bc33693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21BC76-82FD-4A8C-93DB-E9B705B28479}">
  <ds:schemaRefs>
    <ds:schemaRef ds:uri="http://schemas.microsoft.com/sharepoint/v3/contenttype/forms"/>
  </ds:schemaRefs>
</ds:datastoreItem>
</file>

<file path=customXml/itemProps3.xml><?xml version="1.0" encoding="utf-8"?>
<ds:datastoreItem xmlns:ds="http://schemas.openxmlformats.org/officeDocument/2006/customXml" ds:itemID="{11BCB8F2-91DC-48B4-8971-DB06D9574BF2}">
  <ds:schemaRefs>
    <ds:schemaRef ds:uri="http://schemas.microsoft.com/office/2006/metadata/properties"/>
    <ds:schemaRef ds:uri="http://schemas.microsoft.com/office/infopath/2007/PartnerControls"/>
    <ds:schemaRef ds:uri="c1d06c78-2da0-486c-9998-8954d219f58b"/>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3</Pages>
  <Words>863</Words>
  <Characters>4922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Summer Duperon</dc:creator>
  <cp:keywords/>
  <dc:description/>
  <cp:lastModifiedBy>Summer Duperon</cp:lastModifiedBy>
  <cp:revision>6</cp:revision>
  <dcterms:created xsi:type="dcterms:W3CDTF">2021-08-31T19:49:00Z</dcterms:created>
  <dcterms:modified xsi:type="dcterms:W3CDTF">2023-07-19T13:31:00Z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0x010100DE0B115A00E12143826B8805C2F2EA08</vt:lpwstr>
  </property>
</Properties>
</file>